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№1066-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val="clear" w:fill="FFFFFF"/>
        <w:tabs>
          <w:tab w:val="left" w:pos="4657" w:leader="none"/>
        </w:tabs>
        <w:spacing w:lineRule="atLeast" w:line="100"/>
        <w:ind w:left="0" w:right="4983" w:hanging="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Про надання дозволу гр. Євтухову О. М. 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на    розробку    проекту       землеустрою 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>щодо     відведення   земельної    ділянки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для   ведення   особистого    селянського 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bidi="ar-SA"/>
        </w:rPr>
        <w:t xml:space="preserve">господарства,     що     розташована    по </w:t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keepNext/>
        <w:widowControl/>
        <w:shd w:val="clear" w:fill="FFFFFF"/>
        <w:tabs>
          <w:tab w:val="left" w:pos="3000" w:leader="none"/>
        </w:tabs>
        <w:suppressAutoHyphens w:val="true"/>
        <w:bidi w:val="0"/>
        <w:snapToGrid w:val="true"/>
        <w:ind w:left="0" w:right="4479" w:hanging="0"/>
        <w:jc w:val="both"/>
        <w:textAlignment w:val="baseline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color w:val="000000"/>
          <w:lang w:val="uk-UA" w:bidi="ar-SA"/>
        </w:rPr>
        <w:t xml:space="preserve">Розглянувши заяву гр. Євтухова Олександра Миколайовича, ідентифікаційний номер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для ведення особистого селянського господарства, що розташована по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враховуючи викопіювання з кадастрової карти (плану) та іншої картографічної документації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>від 04.01.2021 року реєстр. №31/171-21, виданий відділом у Зміївському районі Головного управління Держгеокадастру у Харківській області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>враховуючи графічний матеріал, виконаний ФОП Солдатенко В. В.,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 керуючись ст. 12, 81, 33,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/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Style w:val="Style15"/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10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Євтухову Олександру Миколайовичу, ідентифікаційний номер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із земель запасу комунальної власності Зміївської міської ради площею 0,3644 га для ведення особистого селянського господарства, що розташована по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Х.</w:t>
      </w:r>
    </w:p>
    <w:p>
      <w:pPr>
        <w:pStyle w:val="Normal"/>
        <w:widowControl/>
        <w:shd w:val="clear" w:color="auto" w:fill="FFFFFF"/>
        <w:suppressAutoHyphens w:val="false"/>
        <w:bidi w:val="0"/>
        <w:ind w:left="0" w:right="0" w:firstLine="510"/>
        <w:jc w:val="both"/>
        <w:textAlignment w:val="baseline"/>
        <w:rPr>
          <w:rStyle w:val="Style15"/>
          <w:rFonts w:eastAsia="Times New Roman" w:cs="Times New Roman"/>
          <w:b w:val="false"/>
          <w:b w:val="false"/>
          <w:bCs w:val="false"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513" w:leader="none"/>
          <w:tab w:val="left" w:pos="757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color w:val="000000"/>
          <w:lang w:val="uk-UA" w:bidi="ar-SA"/>
        </w:rPr>
        <w:t>2. Рекомендувати гр. Євтухову О. М. замовити проект із землеустрою, зазначений в п. 1 даного рішення. Розроблений та погоджений згідно чинного законодавства проект                       землеустрою подати на розгляд до міської ради.</w:t>
      </w:r>
    </w:p>
    <w:p>
      <w:pPr>
        <w:pStyle w:val="Normal"/>
        <w:widowControl/>
        <w:shd w:val="clear" w:color="auto" w:fill="FFFFFF"/>
        <w:tabs>
          <w:tab w:val="left" w:pos="513" w:leader="none"/>
          <w:tab w:val="left" w:pos="757" w:leader="none"/>
        </w:tabs>
        <w:suppressAutoHyphens w:val="false"/>
        <w:bidi w:val="0"/>
        <w:ind w:left="0" w:right="0" w:firstLine="567"/>
        <w:jc w:val="both"/>
        <w:textAlignment w:val="baseline"/>
        <w:rPr>
          <w:rStyle w:val="Style15"/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color w:val="000000"/>
          <w:lang w:val="uk-UA" w:bidi="ar-SA"/>
        </w:rPr>
        <w:t xml:space="preserve">3. </w:t>
      </w:r>
      <w:r>
        <w:rPr>
          <w:rStyle w:val="Style15"/>
          <w:rFonts w:eastAsia="Times New Roman" w:cs="Times New Roman"/>
          <w:iCs/>
          <w:color w:val="000000"/>
          <w:lang w:val="uk-UA" w:bidi="ar-SA"/>
        </w:rPr>
        <w:t xml:space="preserve">Контроль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iCs/>
          <w:color w:val="000000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shd w:val="clear" w:fill="FFFFFF"/>
        <w:spacing w:lineRule="auto" w:line="240"/>
        <w:ind w:left="0" w:right="0" w:firstLine="709"/>
        <w:jc w:val="center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de-DE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de-DE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15" w:right="0" w:hanging="0"/>
        <w:jc w:val="both"/>
        <w:textAlignment w:val="baseline"/>
        <w:rPr>
          <w:rStyle w:val="Style15"/>
          <w:sz w:val="23"/>
          <w:szCs w:val="24"/>
        </w:rPr>
      </w:pPr>
      <w:r>
        <w:rPr>
          <w:sz w:val="23"/>
          <w:szCs w:val="24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15"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WW8Num1z0">
    <w:name w:val="WW8Num1z0"/>
    <w:qFormat/>
    <w:rPr>
      <w:rFonts w:ascii="Times New Roman" w:hAnsi="Times New Roman" w:cs="Times New Roman"/>
      <w:b w:val="false"/>
      <w:bCs/>
      <w:iCs/>
      <w:sz w:val="24"/>
      <w:szCs w:val="24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1">
    <w:name w:val="WW8Num1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Application>LibreOffice/5.1.6.2$Linux_X86_64 LibreOffice_project/10m0$Build-2</Application>
  <Pages>1</Pages>
  <Words>252</Words>
  <Characters>1628</Characters>
  <CharactersWithSpaces>2096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2021-08-16T13:54:27Z</cp:lastPrinted>
  <dcterms:modified xsi:type="dcterms:W3CDTF">2021-08-17T09:54:05Z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